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0C" w:rsidRPr="00E80266" w:rsidRDefault="00E80266" w:rsidP="009B160C">
      <w:pPr>
        <w:numPr>
          <w:ilvl w:val="0"/>
          <w:numId w:val="3"/>
        </w:numPr>
      </w:pPr>
      <w:bookmarkStart w:id="0" w:name="_GoBack"/>
      <w:r w:rsidRPr="00E80266">
        <w:t xml:space="preserve"> </w:t>
      </w:r>
      <w:r w:rsidR="009B160C" w:rsidRPr="00E80266">
        <w:t>Прелюдия до-диез минор – 2.55</w:t>
      </w:r>
    </w:p>
    <w:p w:rsidR="009B160C" w:rsidRPr="00E80266" w:rsidRDefault="009B160C" w:rsidP="009B160C">
      <w:pPr>
        <w:tabs>
          <w:tab w:val="num" w:pos="360"/>
        </w:tabs>
        <w:ind w:left="360"/>
        <w:jc w:val="both"/>
      </w:pPr>
      <w:r w:rsidRPr="00E80266">
        <w:t>02. Музыкальный момент си минор – 2.21</w:t>
      </w:r>
    </w:p>
    <w:p w:rsidR="009B160C" w:rsidRPr="00E80266" w:rsidRDefault="009B160C" w:rsidP="009B160C">
      <w:pPr>
        <w:ind w:left="360"/>
        <w:jc w:val="both"/>
      </w:pPr>
      <w:r w:rsidRPr="00E80266">
        <w:t>03. Музыкальный момент ми минор – 1.02</w:t>
      </w:r>
    </w:p>
    <w:p w:rsidR="009B160C" w:rsidRPr="00E80266" w:rsidRDefault="009B160C" w:rsidP="009B160C">
      <w:pPr>
        <w:ind w:left="360"/>
        <w:jc w:val="both"/>
      </w:pPr>
      <w:r w:rsidRPr="00E80266">
        <w:t>04. Прелюдия Си-бемоль мажор – 1.30</w:t>
      </w:r>
    </w:p>
    <w:p w:rsidR="009B160C" w:rsidRPr="00E80266" w:rsidRDefault="009B160C" w:rsidP="009B160C">
      <w:pPr>
        <w:ind w:left="360"/>
        <w:jc w:val="both"/>
      </w:pPr>
      <w:r w:rsidRPr="00E80266">
        <w:t>05. Прелюдия соль минор – 2.20</w:t>
      </w:r>
    </w:p>
    <w:p w:rsidR="009B160C" w:rsidRPr="00E80266" w:rsidRDefault="009B160C" w:rsidP="009B160C">
      <w:pPr>
        <w:ind w:left="360"/>
        <w:jc w:val="both"/>
      </w:pPr>
      <w:r w:rsidRPr="00E80266">
        <w:t>06. Прелюдия Соль мажор – 1.08</w:t>
      </w:r>
    </w:p>
    <w:p w:rsidR="009B160C" w:rsidRPr="00E80266" w:rsidRDefault="009B160C" w:rsidP="009B160C">
      <w:pPr>
        <w:ind w:left="360"/>
        <w:jc w:val="both"/>
      </w:pPr>
      <w:r w:rsidRPr="00E80266">
        <w:t>07. Прелюдия си минор – 1.28</w:t>
      </w:r>
    </w:p>
    <w:p w:rsidR="009B160C" w:rsidRPr="00E80266" w:rsidRDefault="009B160C" w:rsidP="009B160C">
      <w:pPr>
        <w:ind w:left="360"/>
        <w:jc w:val="both"/>
      </w:pPr>
      <w:r w:rsidRPr="00E80266">
        <w:t xml:space="preserve">08. Этюд-картина фа минор </w:t>
      </w:r>
      <w:r w:rsidRPr="00E80266">
        <w:rPr>
          <w:i/>
        </w:rPr>
        <w:t xml:space="preserve">(ор.33 № 1) </w:t>
      </w:r>
      <w:r w:rsidRPr="00E80266">
        <w:t>– 1.42</w:t>
      </w:r>
    </w:p>
    <w:p w:rsidR="009B160C" w:rsidRPr="00E80266" w:rsidRDefault="009B160C" w:rsidP="009B160C">
      <w:pPr>
        <w:ind w:left="360"/>
        <w:jc w:val="both"/>
      </w:pPr>
      <w:r w:rsidRPr="00E80266">
        <w:t>09. Этюд-картина</w:t>
      </w:r>
      <w:proofErr w:type="gramStart"/>
      <w:r w:rsidRPr="00E80266">
        <w:t xml:space="preserve"> Д</w:t>
      </w:r>
      <w:proofErr w:type="gramEnd"/>
      <w:r w:rsidRPr="00E80266">
        <w:t xml:space="preserve">о мажор </w:t>
      </w:r>
      <w:r w:rsidRPr="00E80266">
        <w:rPr>
          <w:i/>
        </w:rPr>
        <w:t>(ор.33 № 2)</w:t>
      </w:r>
      <w:r w:rsidRPr="00E80266">
        <w:t xml:space="preserve"> – 2.08</w:t>
      </w:r>
    </w:p>
    <w:p w:rsidR="009B160C" w:rsidRPr="00E80266" w:rsidRDefault="009B160C" w:rsidP="009B160C">
      <w:pPr>
        <w:ind w:left="360"/>
        <w:jc w:val="both"/>
      </w:pPr>
      <w:r w:rsidRPr="00E80266">
        <w:t xml:space="preserve">10. Этюд-картина ми-бемоль минор </w:t>
      </w:r>
      <w:r w:rsidRPr="00E80266">
        <w:rPr>
          <w:i/>
        </w:rPr>
        <w:t xml:space="preserve">(ор.33 № 3) </w:t>
      </w:r>
      <w:r w:rsidRPr="00E80266">
        <w:t>–  1.24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Прелюдия соль-диез минор – 1.22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Концерт для фортепиано с оркестром  № 2,  </w:t>
      </w:r>
      <w:r w:rsidRPr="00E80266">
        <w:rPr>
          <w:lang w:val="en-US"/>
        </w:rPr>
        <w:t>I</w:t>
      </w:r>
      <w:r w:rsidRPr="00E80266">
        <w:t xml:space="preserve"> часть (начало) – 2.35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Концерт для фортепиано с оркестром  № 2,  </w:t>
      </w:r>
      <w:r w:rsidRPr="00E80266">
        <w:rPr>
          <w:lang w:val="en-US"/>
        </w:rPr>
        <w:t>I</w:t>
      </w:r>
      <w:r w:rsidRPr="00E80266">
        <w:t xml:space="preserve"> (завершение) – 2.16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Концерт для фортепиано с оркестром  № 2,  </w:t>
      </w:r>
      <w:r w:rsidRPr="00E80266">
        <w:rPr>
          <w:lang w:val="en-US"/>
        </w:rPr>
        <w:t>II</w:t>
      </w:r>
      <w:r w:rsidRPr="00E80266">
        <w:t xml:space="preserve"> – 1.31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Концерт для фортепиано с оркестром  № 2,  </w:t>
      </w:r>
      <w:r w:rsidRPr="00E80266">
        <w:rPr>
          <w:lang w:val="en-US"/>
        </w:rPr>
        <w:t>III</w:t>
      </w:r>
      <w:r w:rsidRPr="00E80266">
        <w:t xml:space="preserve"> – 1.03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Концерт для фортепиано с оркестром  № 3,  I – 1.24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Концерт для фортепиано с оркестром  № 3,  III – 1.10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Концерт для фортепиано с оркестром  № 4 – 1.42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Симфония  № 1 – 1.21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Симфония  № 2,  </w:t>
      </w:r>
      <w:r w:rsidRPr="00E80266">
        <w:rPr>
          <w:lang w:val="en-US"/>
        </w:rPr>
        <w:t>I</w:t>
      </w:r>
      <w:r w:rsidRPr="00E80266">
        <w:t xml:space="preserve"> – 2.06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Симфония  № 2,  </w:t>
      </w:r>
      <w:r w:rsidRPr="00E80266">
        <w:rPr>
          <w:lang w:val="en-US"/>
        </w:rPr>
        <w:t>II</w:t>
      </w:r>
      <w:r w:rsidRPr="00E80266">
        <w:t xml:space="preserve"> – 2.21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Симфония  № 2,  </w:t>
      </w:r>
      <w:r w:rsidRPr="00E80266">
        <w:rPr>
          <w:lang w:val="en-US"/>
        </w:rPr>
        <w:t>III</w:t>
      </w:r>
      <w:r w:rsidRPr="00E80266">
        <w:t xml:space="preserve"> – 2.29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Остров мёртвых – 1.11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Вокализ – 1.14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Не пой, красавица – 1.46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Здесь хорошо – 1.38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Я опять одинок – 1.30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Вчера мы встретились – 2.05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Оброчник – 1.28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Литургия, № 2  – 1.12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Литургия, № 13  – 2.19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Всенощная, № 1 – 1.33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Всенощная, № 5 – 2.33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Алеко – 2.33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Колокола, </w:t>
      </w:r>
      <w:r w:rsidRPr="00E80266">
        <w:rPr>
          <w:lang w:val="en-US"/>
        </w:rPr>
        <w:t>II</w:t>
      </w:r>
      <w:r w:rsidRPr="00E80266">
        <w:t xml:space="preserve"> – 1.55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Колокола, </w:t>
      </w:r>
      <w:r w:rsidRPr="00E80266">
        <w:rPr>
          <w:lang w:val="en-US"/>
        </w:rPr>
        <w:t>III</w:t>
      </w:r>
      <w:r w:rsidRPr="00E80266">
        <w:t xml:space="preserve"> – 1.18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Колокола, </w:t>
      </w:r>
      <w:r w:rsidRPr="00E80266">
        <w:rPr>
          <w:lang w:val="en-US"/>
        </w:rPr>
        <w:t>IV</w:t>
      </w:r>
      <w:r w:rsidRPr="00E80266">
        <w:t>– 2.25</w:t>
      </w:r>
    </w:p>
    <w:p w:rsidR="009B160C" w:rsidRPr="00E80266" w:rsidRDefault="009B160C" w:rsidP="009B160C">
      <w:pPr>
        <w:numPr>
          <w:ilvl w:val="0"/>
          <w:numId w:val="2"/>
        </w:numPr>
        <w:jc w:val="both"/>
      </w:pPr>
      <w:r w:rsidRPr="00E80266">
        <w:t xml:space="preserve"> Три русские песни – 1.37</w:t>
      </w:r>
    </w:p>
    <w:p w:rsidR="009B160C" w:rsidRPr="00E80266" w:rsidRDefault="00045E40" w:rsidP="009B160C">
      <w:pPr>
        <w:ind w:left="360"/>
        <w:jc w:val="both"/>
      </w:pPr>
      <w:r w:rsidRPr="00E80266">
        <w:t xml:space="preserve">39. </w:t>
      </w:r>
      <w:r w:rsidR="009B160C" w:rsidRPr="00E80266">
        <w:t>Симфония  № 3 – 1.03</w:t>
      </w:r>
    </w:p>
    <w:p w:rsidR="009B160C" w:rsidRPr="00E80266" w:rsidRDefault="009B160C" w:rsidP="009B160C">
      <w:pPr>
        <w:ind w:left="360"/>
        <w:jc w:val="both"/>
      </w:pPr>
      <w:r w:rsidRPr="00E80266">
        <w:t>40. Вариации на тему Корелли – 1.43</w:t>
      </w:r>
    </w:p>
    <w:p w:rsidR="009B160C" w:rsidRPr="00E80266" w:rsidRDefault="009B160C" w:rsidP="009B160C">
      <w:pPr>
        <w:numPr>
          <w:ilvl w:val="0"/>
          <w:numId w:val="4"/>
        </w:numPr>
        <w:jc w:val="both"/>
      </w:pPr>
      <w:r w:rsidRPr="00E80266">
        <w:t xml:space="preserve"> Рапсодия на тему Паганини (Рахманинов) – 2.00</w:t>
      </w:r>
    </w:p>
    <w:p w:rsidR="009B160C" w:rsidRPr="00E80266" w:rsidRDefault="009B160C" w:rsidP="009B160C">
      <w:pPr>
        <w:numPr>
          <w:ilvl w:val="0"/>
          <w:numId w:val="4"/>
        </w:numPr>
        <w:jc w:val="both"/>
      </w:pPr>
      <w:r w:rsidRPr="00E80266">
        <w:t xml:space="preserve"> Рапсодия на тему Паганини (</w:t>
      </w:r>
      <w:proofErr w:type="spellStart"/>
      <w:r w:rsidRPr="00E80266">
        <w:t>Клайберн</w:t>
      </w:r>
      <w:proofErr w:type="spellEnd"/>
      <w:r w:rsidRPr="00E80266">
        <w:t>) – 2.07</w:t>
      </w:r>
    </w:p>
    <w:p w:rsidR="009B160C" w:rsidRPr="00E80266" w:rsidRDefault="009B160C" w:rsidP="009B160C">
      <w:pPr>
        <w:numPr>
          <w:ilvl w:val="0"/>
          <w:numId w:val="4"/>
        </w:numPr>
        <w:jc w:val="both"/>
      </w:pPr>
      <w:r w:rsidRPr="00E80266">
        <w:t xml:space="preserve"> Симфонические танцы, </w:t>
      </w:r>
      <w:r w:rsidRPr="00E80266">
        <w:rPr>
          <w:lang w:val="en-US"/>
        </w:rPr>
        <w:t>I</w:t>
      </w:r>
      <w:r w:rsidRPr="00E80266">
        <w:t xml:space="preserve"> – 0.48</w:t>
      </w:r>
    </w:p>
    <w:p w:rsidR="009B160C" w:rsidRPr="00E80266" w:rsidRDefault="009B160C" w:rsidP="009B160C">
      <w:pPr>
        <w:numPr>
          <w:ilvl w:val="0"/>
          <w:numId w:val="4"/>
        </w:numPr>
        <w:jc w:val="both"/>
      </w:pPr>
      <w:r w:rsidRPr="00E80266">
        <w:t xml:space="preserve"> Симфонические танцы, </w:t>
      </w:r>
      <w:r w:rsidRPr="00E80266">
        <w:rPr>
          <w:lang w:val="en-US"/>
        </w:rPr>
        <w:t>II</w:t>
      </w:r>
      <w:r w:rsidRPr="00E80266">
        <w:t xml:space="preserve"> – 2.02</w:t>
      </w:r>
    </w:p>
    <w:p w:rsidR="007A324B" w:rsidRPr="00E80266" w:rsidRDefault="007A324B"/>
    <w:p w:rsidR="009B160C" w:rsidRPr="00E80266" w:rsidRDefault="009B160C"/>
    <w:bookmarkEnd w:id="0"/>
    <w:p w:rsidR="004309ED" w:rsidRPr="00E80266" w:rsidRDefault="004309ED"/>
    <w:sectPr w:rsidR="004309ED" w:rsidRPr="00E8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451"/>
    <w:multiLevelType w:val="hybridMultilevel"/>
    <w:tmpl w:val="2A9896E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985204"/>
    <w:multiLevelType w:val="hybridMultilevel"/>
    <w:tmpl w:val="8F10E7CA"/>
    <w:lvl w:ilvl="0" w:tplc="0419000F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5355C0"/>
    <w:multiLevelType w:val="hybridMultilevel"/>
    <w:tmpl w:val="B1C458F4"/>
    <w:lvl w:ilvl="0" w:tplc="563A5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3"/>
      <w:numFmt w:val="decimalZero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0F5689"/>
    <w:multiLevelType w:val="hybridMultilevel"/>
    <w:tmpl w:val="1AAA45CA"/>
    <w:lvl w:ilvl="0" w:tplc="2D4C1E2E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378"/>
    <w:rsid w:val="00045E40"/>
    <w:rsid w:val="001A7F86"/>
    <w:rsid w:val="00237378"/>
    <w:rsid w:val="003B6C66"/>
    <w:rsid w:val="003D4F4B"/>
    <w:rsid w:val="004309ED"/>
    <w:rsid w:val="004467A0"/>
    <w:rsid w:val="007A324B"/>
    <w:rsid w:val="009B160C"/>
    <w:rsid w:val="00E8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0C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customStyle="1" w:styleId="a7">
    <w:name w:val="гл текст Знак"/>
    <w:basedOn w:val="a"/>
    <w:rsid w:val="009B160C"/>
    <w:pPr>
      <w:ind w:firstLine="709"/>
      <w:jc w:val="both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0C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customStyle="1" w:styleId="a7">
    <w:name w:val="гл текст Знак"/>
    <w:basedOn w:val="a"/>
    <w:rsid w:val="009B160C"/>
    <w:pPr>
      <w:ind w:firstLine="709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7</cp:revision>
  <dcterms:created xsi:type="dcterms:W3CDTF">2022-01-29T02:55:00Z</dcterms:created>
  <dcterms:modified xsi:type="dcterms:W3CDTF">2025-07-23T20:15:00Z</dcterms:modified>
</cp:coreProperties>
</file>