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B7" w:rsidRPr="009907B7" w:rsidRDefault="009907B7" w:rsidP="008F005C">
      <w:pPr>
        <w:pStyle w:val="1"/>
        <w:jc w:val="both"/>
      </w:pPr>
      <w:r w:rsidRPr="009907B7">
        <w:rPr>
          <w:i w:val="0"/>
        </w:rPr>
        <w:t>01</w:t>
      </w:r>
      <w:r w:rsidRPr="009907B7">
        <w:t>.</w:t>
      </w:r>
      <w:r w:rsidRPr="009907B7">
        <w:rPr>
          <w:i w:val="0"/>
        </w:rPr>
        <w:t xml:space="preserve"> </w:t>
      </w:r>
      <w:r w:rsidRPr="009907B7">
        <w:t xml:space="preserve">Дмитрий </w:t>
      </w:r>
      <w:proofErr w:type="spellStart"/>
      <w:r w:rsidRPr="009907B7">
        <w:t>Кабалевский</w:t>
      </w:r>
      <w:proofErr w:type="spellEnd"/>
      <w:r w:rsidRPr="009907B7">
        <w:t xml:space="preserve">  </w:t>
      </w:r>
      <w:r w:rsidRPr="009907B7">
        <w:rPr>
          <w:i w:val="0"/>
        </w:rPr>
        <w:t>Реквием (1.38)</w:t>
      </w:r>
    </w:p>
    <w:p w:rsidR="009907B7" w:rsidRPr="009907B7" w:rsidRDefault="009907B7" w:rsidP="008F005C">
      <w:pPr>
        <w:jc w:val="both"/>
      </w:pPr>
      <w:r w:rsidRPr="009907B7">
        <w:t xml:space="preserve">02. </w:t>
      </w:r>
      <w:proofErr w:type="spellStart"/>
      <w:r w:rsidRPr="009907B7">
        <w:rPr>
          <w:i/>
        </w:rPr>
        <w:t>Дьёрдь</w:t>
      </w:r>
      <w:proofErr w:type="spellEnd"/>
      <w:r w:rsidRPr="009907B7">
        <w:rPr>
          <w:i/>
        </w:rPr>
        <w:t xml:space="preserve"> </w:t>
      </w:r>
      <w:proofErr w:type="spellStart"/>
      <w:r w:rsidRPr="009907B7">
        <w:rPr>
          <w:i/>
        </w:rPr>
        <w:t>Лигети</w:t>
      </w:r>
      <w:proofErr w:type="spellEnd"/>
      <w:r w:rsidRPr="009907B7">
        <w:t xml:space="preserve"> Концерт для виолончели с оркестром (1.27)</w:t>
      </w:r>
    </w:p>
    <w:p w:rsidR="009907B7" w:rsidRPr="009907B7" w:rsidRDefault="009907B7" w:rsidP="008F005C">
      <w:pPr>
        <w:jc w:val="both"/>
      </w:pPr>
      <w:r w:rsidRPr="009907B7">
        <w:t xml:space="preserve">03. </w:t>
      </w:r>
      <w:r w:rsidRPr="009907B7">
        <w:rPr>
          <w:i/>
        </w:rPr>
        <w:t xml:space="preserve">Борис Чайковский </w:t>
      </w:r>
      <w:r w:rsidRPr="009907B7">
        <w:t>Симфония № 2 (1.08)</w:t>
      </w:r>
    </w:p>
    <w:p w:rsidR="009907B7" w:rsidRPr="009907B7" w:rsidRDefault="009907B7" w:rsidP="008F005C">
      <w:pPr>
        <w:pStyle w:val="1"/>
        <w:jc w:val="both"/>
      </w:pPr>
      <w:r w:rsidRPr="009907B7">
        <w:rPr>
          <w:i w:val="0"/>
        </w:rPr>
        <w:t>04.</w:t>
      </w:r>
      <w:r w:rsidRPr="009907B7">
        <w:t xml:space="preserve"> Витольд </w:t>
      </w:r>
      <w:proofErr w:type="spellStart"/>
      <w:r w:rsidRPr="009907B7">
        <w:t>Лютославский</w:t>
      </w:r>
      <w:proofErr w:type="spellEnd"/>
      <w:r w:rsidRPr="009907B7">
        <w:t xml:space="preserve"> </w:t>
      </w:r>
      <w:r w:rsidRPr="009907B7">
        <w:rPr>
          <w:i w:val="0"/>
        </w:rPr>
        <w:t>Книга для оркестра</w:t>
      </w:r>
      <w:r w:rsidRPr="009907B7">
        <w:t xml:space="preserve"> </w:t>
      </w:r>
      <w:r w:rsidRPr="009907B7">
        <w:rPr>
          <w:i w:val="0"/>
        </w:rPr>
        <w:t>(1.19)</w:t>
      </w:r>
    </w:p>
    <w:p w:rsidR="009907B7" w:rsidRPr="009907B7" w:rsidRDefault="009907B7" w:rsidP="008F005C">
      <w:pPr>
        <w:jc w:val="both"/>
      </w:pPr>
      <w:r w:rsidRPr="009907B7">
        <w:t xml:space="preserve">05. </w:t>
      </w:r>
      <w:proofErr w:type="spellStart"/>
      <w:r w:rsidRPr="009907B7">
        <w:rPr>
          <w:i/>
        </w:rPr>
        <w:t>Карлхайнц</w:t>
      </w:r>
      <w:proofErr w:type="spellEnd"/>
      <w:r w:rsidRPr="009907B7">
        <w:rPr>
          <w:i/>
        </w:rPr>
        <w:t xml:space="preserve"> </w:t>
      </w:r>
      <w:proofErr w:type="spellStart"/>
      <w:r w:rsidRPr="009907B7">
        <w:rPr>
          <w:i/>
        </w:rPr>
        <w:t>Штокхаузен</w:t>
      </w:r>
      <w:proofErr w:type="spellEnd"/>
      <w:r w:rsidRPr="009907B7">
        <w:t xml:space="preserve"> Пьеса для фортепиано </w:t>
      </w:r>
      <w:r w:rsidRPr="009907B7">
        <w:rPr>
          <w:lang w:val="en-US"/>
        </w:rPr>
        <w:t>IX</w:t>
      </w:r>
      <w:r w:rsidRPr="009907B7">
        <w:t xml:space="preserve"> (1.00)</w:t>
      </w:r>
    </w:p>
    <w:p w:rsidR="009907B7" w:rsidRPr="009907B7" w:rsidRDefault="009907B7" w:rsidP="008F005C">
      <w:pPr>
        <w:pStyle w:val="1"/>
        <w:jc w:val="both"/>
      </w:pPr>
      <w:r w:rsidRPr="009907B7">
        <w:rPr>
          <w:i w:val="0"/>
        </w:rPr>
        <w:t>06</w:t>
      </w:r>
      <w:r w:rsidRPr="009907B7">
        <w:t xml:space="preserve">. Эдисон Денисов </w:t>
      </w:r>
      <w:r w:rsidRPr="009907B7">
        <w:rPr>
          <w:i w:val="0"/>
        </w:rPr>
        <w:t>«Пение птиц» (0.50)</w:t>
      </w:r>
    </w:p>
    <w:p w:rsidR="009907B7" w:rsidRPr="009907B7" w:rsidRDefault="009907B7" w:rsidP="008F005C">
      <w:pPr>
        <w:pStyle w:val="1"/>
        <w:jc w:val="both"/>
      </w:pPr>
      <w:r w:rsidRPr="009907B7">
        <w:rPr>
          <w:i w:val="0"/>
        </w:rPr>
        <w:t>07</w:t>
      </w:r>
      <w:r w:rsidRPr="009907B7">
        <w:t>. Сергей Слонимский</w:t>
      </w:r>
      <w:r w:rsidRPr="009907B7">
        <w:rPr>
          <w:i w:val="0"/>
        </w:rPr>
        <w:t xml:space="preserve"> «Песни вольницы» (0.59)</w:t>
      </w:r>
    </w:p>
    <w:p w:rsidR="009907B7" w:rsidRPr="009907B7" w:rsidRDefault="009907B7" w:rsidP="008F005C">
      <w:pPr>
        <w:pStyle w:val="1"/>
        <w:jc w:val="both"/>
      </w:pPr>
      <w:r w:rsidRPr="009907B7">
        <w:rPr>
          <w:i w:val="0"/>
        </w:rPr>
        <w:t>08</w:t>
      </w:r>
      <w:r w:rsidRPr="009907B7">
        <w:t xml:space="preserve">. </w:t>
      </w:r>
      <w:proofErr w:type="spellStart"/>
      <w:r w:rsidRPr="009907B7">
        <w:t>Вельо</w:t>
      </w:r>
      <w:proofErr w:type="spellEnd"/>
      <w:r w:rsidRPr="009907B7">
        <w:t xml:space="preserve"> </w:t>
      </w:r>
      <w:proofErr w:type="spellStart"/>
      <w:r w:rsidRPr="009907B7">
        <w:t>Тормис</w:t>
      </w:r>
      <w:proofErr w:type="spellEnd"/>
      <w:r w:rsidRPr="009907B7">
        <w:t xml:space="preserve"> </w:t>
      </w:r>
      <w:r w:rsidRPr="009907B7">
        <w:rPr>
          <w:i w:val="0"/>
        </w:rPr>
        <w:t>«Литания богу Грома» (0.59)</w:t>
      </w:r>
    </w:p>
    <w:p w:rsidR="009907B7" w:rsidRPr="009907B7" w:rsidRDefault="009907B7" w:rsidP="008F005C">
      <w:pPr>
        <w:jc w:val="both"/>
      </w:pPr>
      <w:r w:rsidRPr="009907B7">
        <w:t xml:space="preserve">09. </w:t>
      </w:r>
      <w:r w:rsidRPr="009907B7">
        <w:rPr>
          <w:i/>
        </w:rPr>
        <w:t>Эндрю Ллойд-</w:t>
      </w:r>
      <w:proofErr w:type="spellStart"/>
      <w:r w:rsidRPr="009907B7">
        <w:rPr>
          <w:i/>
        </w:rPr>
        <w:t>Уэббер</w:t>
      </w:r>
      <w:proofErr w:type="spellEnd"/>
      <w:r w:rsidRPr="009907B7">
        <w:t xml:space="preserve"> «Иисус Христос – суперзвезда» (1.03) </w:t>
      </w:r>
    </w:p>
    <w:p w:rsidR="009907B7" w:rsidRPr="009907B7" w:rsidRDefault="009907B7" w:rsidP="008F005C">
      <w:pPr>
        <w:jc w:val="both"/>
      </w:pPr>
      <w:r w:rsidRPr="009907B7">
        <w:t xml:space="preserve">10. </w:t>
      </w:r>
      <w:r w:rsidRPr="009907B7">
        <w:rPr>
          <w:i/>
        </w:rPr>
        <w:t>Дмитрий Шостакович</w:t>
      </w:r>
      <w:r w:rsidRPr="009907B7">
        <w:t xml:space="preserve"> «Казнь Степана Разина» – 2 фрагмента (1.39)</w:t>
      </w:r>
    </w:p>
    <w:p w:rsidR="009907B7" w:rsidRPr="009907B7" w:rsidRDefault="009907B7" w:rsidP="008F005C">
      <w:pPr>
        <w:jc w:val="both"/>
      </w:pPr>
      <w:r w:rsidRPr="009907B7">
        <w:t xml:space="preserve">11. </w:t>
      </w:r>
      <w:r w:rsidRPr="009907B7">
        <w:rPr>
          <w:i/>
        </w:rPr>
        <w:t>Родион Щедрин</w:t>
      </w:r>
      <w:r w:rsidRPr="009907B7">
        <w:t xml:space="preserve"> «Чайка» (1.47) </w:t>
      </w:r>
    </w:p>
    <w:p w:rsidR="009907B7" w:rsidRPr="009907B7" w:rsidRDefault="009907B7" w:rsidP="008F005C">
      <w:pPr>
        <w:jc w:val="both"/>
      </w:pPr>
      <w:r w:rsidRPr="009907B7">
        <w:t xml:space="preserve">12. </w:t>
      </w:r>
      <w:r w:rsidRPr="009907B7">
        <w:rPr>
          <w:i/>
        </w:rPr>
        <w:t xml:space="preserve">Андрей </w:t>
      </w:r>
      <w:proofErr w:type="spellStart"/>
      <w:r w:rsidRPr="009907B7">
        <w:rPr>
          <w:i/>
        </w:rPr>
        <w:t>Эшпай</w:t>
      </w:r>
      <w:proofErr w:type="spellEnd"/>
      <w:r w:rsidRPr="009907B7">
        <w:t xml:space="preserve"> Концерт для оркестра – 2 фрагмента (1.26)</w:t>
      </w:r>
    </w:p>
    <w:p w:rsidR="009907B7" w:rsidRPr="009907B7" w:rsidRDefault="009907B7" w:rsidP="008F005C">
      <w:pPr>
        <w:jc w:val="both"/>
      </w:pPr>
      <w:r w:rsidRPr="009907B7">
        <w:t xml:space="preserve">13. </w:t>
      </w:r>
      <w:r w:rsidRPr="009907B7">
        <w:rPr>
          <w:i/>
        </w:rPr>
        <w:t>Валерий Гаврилин</w:t>
      </w:r>
      <w:r w:rsidRPr="009907B7">
        <w:t xml:space="preserve"> «Перезвоны» (0.56)</w:t>
      </w:r>
    </w:p>
    <w:p w:rsidR="009907B7" w:rsidRPr="009907B7" w:rsidRDefault="009907B7" w:rsidP="008F005C">
      <w:pPr>
        <w:jc w:val="both"/>
      </w:pPr>
      <w:r w:rsidRPr="009907B7">
        <w:t xml:space="preserve">14. </w:t>
      </w:r>
      <w:proofErr w:type="spellStart"/>
      <w:r w:rsidRPr="009907B7">
        <w:rPr>
          <w:i/>
        </w:rPr>
        <w:t>Кшиштоф</w:t>
      </w:r>
      <w:proofErr w:type="spellEnd"/>
      <w:r w:rsidRPr="009907B7">
        <w:rPr>
          <w:i/>
        </w:rPr>
        <w:t xml:space="preserve"> </w:t>
      </w:r>
      <w:proofErr w:type="spellStart"/>
      <w:r w:rsidRPr="009907B7">
        <w:rPr>
          <w:i/>
        </w:rPr>
        <w:t>Пендерецкий</w:t>
      </w:r>
      <w:proofErr w:type="spellEnd"/>
      <w:r w:rsidRPr="009907B7">
        <w:t xml:space="preserve"> </w:t>
      </w:r>
      <w:r w:rsidRPr="009907B7">
        <w:rPr>
          <w:i/>
        </w:rPr>
        <w:t>«</w:t>
      </w:r>
      <w:proofErr w:type="spellStart"/>
      <w:r w:rsidRPr="009907B7">
        <w:rPr>
          <w:i/>
          <w:lang w:val="en-US"/>
        </w:rPr>
        <w:t>Polymorphia</w:t>
      </w:r>
      <w:proofErr w:type="spellEnd"/>
      <w:r w:rsidRPr="009907B7">
        <w:rPr>
          <w:i/>
        </w:rPr>
        <w:t xml:space="preserve">» </w:t>
      </w:r>
      <w:r w:rsidRPr="009907B7">
        <w:t>(1.13)</w:t>
      </w:r>
    </w:p>
    <w:p w:rsidR="009907B7" w:rsidRPr="009907B7" w:rsidRDefault="009907B7" w:rsidP="008F005C">
      <w:pPr>
        <w:jc w:val="both"/>
        <w:rPr>
          <w:i/>
        </w:rPr>
      </w:pPr>
      <w:r w:rsidRPr="009907B7">
        <w:t xml:space="preserve">15. </w:t>
      </w:r>
      <w:proofErr w:type="spellStart"/>
      <w:r w:rsidRPr="009907B7">
        <w:rPr>
          <w:i/>
        </w:rPr>
        <w:t>Арво</w:t>
      </w:r>
      <w:proofErr w:type="spellEnd"/>
      <w:r w:rsidRPr="009907B7">
        <w:rPr>
          <w:i/>
        </w:rPr>
        <w:t xml:space="preserve"> </w:t>
      </w:r>
      <w:proofErr w:type="spellStart"/>
      <w:r w:rsidRPr="009907B7">
        <w:rPr>
          <w:i/>
        </w:rPr>
        <w:t>Пярт</w:t>
      </w:r>
      <w:proofErr w:type="spellEnd"/>
      <w:r w:rsidRPr="009907B7">
        <w:t xml:space="preserve"> Коллаж на тему </w:t>
      </w:r>
      <w:r w:rsidRPr="009907B7">
        <w:rPr>
          <w:i/>
          <w:lang w:val="en-US"/>
        </w:rPr>
        <w:t>BACH</w:t>
      </w:r>
      <w:r w:rsidRPr="009907B7">
        <w:rPr>
          <w:i/>
        </w:rPr>
        <w:t xml:space="preserve"> </w:t>
      </w:r>
      <w:r w:rsidRPr="009907B7">
        <w:t>(1.53)</w:t>
      </w:r>
    </w:p>
    <w:p w:rsidR="009907B7" w:rsidRPr="009907B7" w:rsidRDefault="009907B7" w:rsidP="008F005C">
      <w:pPr>
        <w:jc w:val="both"/>
        <w:rPr>
          <w:i/>
        </w:rPr>
      </w:pPr>
      <w:r w:rsidRPr="009907B7">
        <w:t xml:space="preserve">16. </w:t>
      </w:r>
      <w:r w:rsidRPr="009907B7">
        <w:rPr>
          <w:i/>
        </w:rPr>
        <w:t xml:space="preserve">Альфред </w:t>
      </w:r>
      <w:proofErr w:type="spellStart"/>
      <w:r w:rsidRPr="009907B7">
        <w:rPr>
          <w:i/>
        </w:rPr>
        <w:t>Шнитке</w:t>
      </w:r>
      <w:proofErr w:type="spellEnd"/>
      <w:r w:rsidRPr="009907B7">
        <w:t xml:space="preserve"> </w:t>
      </w:r>
      <w:r w:rsidRPr="009907B7">
        <w:rPr>
          <w:i/>
          <w:lang w:val="en-US"/>
        </w:rPr>
        <w:t>Concerto</w:t>
      </w:r>
      <w:r w:rsidRPr="009907B7">
        <w:rPr>
          <w:i/>
        </w:rPr>
        <w:t xml:space="preserve"> </w:t>
      </w:r>
      <w:proofErr w:type="spellStart"/>
      <w:r w:rsidRPr="009907B7">
        <w:rPr>
          <w:i/>
          <w:lang w:val="en-US"/>
        </w:rPr>
        <w:t>grosso</w:t>
      </w:r>
      <w:proofErr w:type="spellEnd"/>
      <w:r w:rsidRPr="009907B7">
        <w:rPr>
          <w:i/>
        </w:rPr>
        <w:t xml:space="preserve"> № 1 </w:t>
      </w:r>
      <w:r w:rsidRPr="009907B7">
        <w:t>(0.53)</w:t>
      </w:r>
    </w:p>
    <w:p w:rsidR="009907B7" w:rsidRPr="009907B7" w:rsidRDefault="009907B7" w:rsidP="008F005C">
      <w:pPr>
        <w:jc w:val="both"/>
      </w:pPr>
      <w:r w:rsidRPr="009907B7">
        <w:t xml:space="preserve">17. </w:t>
      </w:r>
      <w:proofErr w:type="spellStart"/>
      <w:r w:rsidRPr="009907B7">
        <w:rPr>
          <w:i/>
        </w:rPr>
        <w:t>Гия</w:t>
      </w:r>
      <w:proofErr w:type="spellEnd"/>
      <w:r w:rsidRPr="009907B7">
        <w:rPr>
          <w:i/>
        </w:rPr>
        <w:t xml:space="preserve"> </w:t>
      </w:r>
      <w:proofErr w:type="spellStart"/>
      <w:r w:rsidRPr="009907B7">
        <w:rPr>
          <w:i/>
        </w:rPr>
        <w:t>Канчели</w:t>
      </w:r>
      <w:proofErr w:type="spellEnd"/>
      <w:r w:rsidRPr="009907B7">
        <w:t xml:space="preserve"> Симфония № 5 – 2 фрагмента (1.41)</w:t>
      </w:r>
    </w:p>
    <w:p w:rsidR="009907B7" w:rsidRPr="009907B7" w:rsidRDefault="009907B7" w:rsidP="008F005C">
      <w:pPr>
        <w:jc w:val="both"/>
      </w:pPr>
      <w:r w:rsidRPr="009907B7">
        <w:t xml:space="preserve">18. </w:t>
      </w:r>
      <w:r w:rsidRPr="009907B7">
        <w:rPr>
          <w:i/>
        </w:rPr>
        <w:t>Отар Тактакишвили</w:t>
      </w:r>
      <w:r w:rsidRPr="009907B7">
        <w:t xml:space="preserve"> Скрипичный концерт (1.26)</w:t>
      </w:r>
    </w:p>
    <w:p w:rsidR="009907B7" w:rsidRPr="009907B7" w:rsidRDefault="009907B7" w:rsidP="008F005C">
      <w:pPr>
        <w:jc w:val="both"/>
      </w:pPr>
      <w:r w:rsidRPr="009907B7">
        <w:t xml:space="preserve">19. </w:t>
      </w:r>
      <w:r w:rsidRPr="009907B7">
        <w:rPr>
          <w:i/>
        </w:rPr>
        <w:t>Андрей Петров</w:t>
      </w:r>
      <w:r w:rsidRPr="009907B7">
        <w:t xml:space="preserve"> «Сотворение мира» (1.15)</w:t>
      </w:r>
    </w:p>
    <w:p w:rsidR="007A324B" w:rsidRDefault="007A324B" w:rsidP="008F005C">
      <w:bookmarkStart w:id="0" w:name="_GoBack"/>
      <w:bookmarkEnd w:id="0"/>
    </w:p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5D"/>
    <w:rsid w:val="001A7F86"/>
    <w:rsid w:val="003D4F4B"/>
    <w:rsid w:val="004467A0"/>
    <w:rsid w:val="007A324B"/>
    <w:rsid w:val="008F005C"/>
    <w:rsid w:val="009907B7"/>
    <w:rsid w:val="00AE546D"/>
    <w:rsid w:val="00D7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B7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locked/>
    <w:rsid w:val="009907B7"/>
    <w:pPr>
      <w:keepNext/>
      <w:jc w:val="center"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character" w:customStyle="1" w:styleId="10">
    <w:name w:val="Заголовок 1 Знак"/>
    <w:basedOn w:val="a0"/>
    <w:link w:val="1"/>
    <w:rsid w:val="009907B7"/>
    <w:rPr>
      <w:rFonts w:eastAsia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B7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locked/>
    <w:rsid w:val="009907B7"/>
    <w:pPr>
      <w:keepNext/>
      <w:jc w:val="center"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character" w:customStyle="1" w:styleId="10">
    <w:name w:val="Заголовок 1 Знак"/>
    <w:basedOn w:val="a0"/>
    <w:link w:val="1"/>
    <w:rsid w:val="009907B7"/>
    <w:rPr>
      <w:rFonts w:eastAsia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2025-07-23T12:50:00Z</dcterms:created>
  <dcterms:modified xsi:type="dcterms:W3CDTF">2025-07-23T16:07:00Z</dcterms:modified>
</cp:coreProperties>
</file>